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RICHIESTA USCITA ANTICIPATA PER ATTIVITA’ SPORTIVA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6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Dirigente Scolastica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0" w:right="166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I.C. “G. Bartolena”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0" w:right="166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Livorno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sottoscritti_________________________________________</w:t>
        <w:tab/>
        <w:t xml:space="preserve">e  ________________________________________ genitori/tutori dell’alunno/a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 xml:space="preserve">---</w:t>
        <w:tab/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iscritto presso l’I.C. “G. Bartolena” di Livorno, frequentante la classe________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nell’anno scolastico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 xml:space="preserve">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CHIEDE/ONO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l’autorizzazione   all’uscita   anticipata del/la proprio/a figlio/a alle ore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nella/e giornata/e</w:t>
        <w:tab/>
        <w:t xml:space="preserve">di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per il periodo ___________________________, al fine di consentirgli di partecipare all’attività sportiva e/o agonistica organizzata dalla federazione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 xml:space="preserve">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riconosciuta dal C.O.N.I., come da calendario allegato.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autorizzazione della presente richiesta il/la/i sottoscritto/a/i solleva/no, da ogni responsabilità l’Istituto scolastico da ogni responsabilità per eventuali infortuni subiti dal figlio/a al di fuori della scuola e per eventuali fatti che si possono verificare all’alunno/a dopo l’uscita da scuola.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genitore dichiara, inoltre, di essere consapevole che l’abituale perdita di una parte dell’orario di lezione può influire negativamente sulla preparazione complessiva e solleva la scuola da ogni responsabilità in merito, impegnadosi a far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recuperare autonomamente al/la proprio/a figlio/a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lacune 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erivanti da tale richiesta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55"/>
          <w:tab w:val="left" w:leader="none" w:pos="5795"/>
        </w:tabs>
        <w:spacing w:after="0" w:before="99" w:line="240" w:lineRule="auto"/>
        <w:ind w:left="131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Livorno,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 del/i Genitore/i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890832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08118" y="3779365"/>
                          <a:ext cx="1675765" cy="1270"/>
                        </a:xfrm>
                        <a:custGeom>
                          <a:rect b="b" l="l" r="r" t="t"/>
                          <a:pathLst>
                            <a:path extrusionOk="0" h="120000" w="2639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890832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890832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7333" y="3779365"/>
                          <a:ext cx="1537335" cy="1270"/>
                        </a:xfrm>
                        <a:custGeom>
                          <a:rect b="b" l="l" r="r" t="t"/>
                          <a:pathLst>
                            <a:path extrusionOk="0" h="120000"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890832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Rule="auto"/>
        <w:ind w:left="131" w:right="165" w:firstLine="0"/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*Il sottoscritto consapevole delle conseguenze amministrative e penali per chi rilasci dichiarazioni non corrispondenti a verità,  ai sensi del DPR 245/2000, dichiara di aver effettuato la scelta/richiesta in osservanza delle  disposizioni  sulla 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domanda: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  <w:tab w:val="left" w:leader="none" w:pos="492"/>
        </w:tabs>
        <w:spacing w:after="0" w:before="0" w:line="240" w:lineRule="auto"/>
        <w:ind w:left="492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di identità di entrambi i genitori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  <w:tab w:val="left" w:leader="none" w:pos="492"/>
        </w:tabs>
        <w:spacing w:after="0" w:before="40" w:line="240" w:lineRule="auto"/>
        <w:ind w:left="492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calendario della Società sportiva</w:t>
      </w:r>
    </w:p>
    <w:sectPr>
      <w:headerReference r:id="rId9" w:type="default"/>
      <w:footerReference r:id="rId10" w:type="default"/>
      <w:pgSz w:h="16840" w:w="11910" w:orient="portrait"/>
      <w:pgMar w:bottom="1418" w:top="708" w:left="993" w:right="113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Cod. Fiscale 92144950497</w:t>
    </w:r>
    <w:r w:rsidDel="00000000" w:rsidR="00000000" w:rsidRPr="00000000">
      <w:rPr>
        <w:rFonts w:ascii="Arial" w:cs="Arial" w:eastAsia="Arial" w:hAnsi="Arial"/>
        <w:i w:val="1"/>
        <w:color w:val="000000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425.0" w:type="dxa"/>
      <w:jc w:val="center"/>
      <w:tblLayout w:type="fixed"/>
      <w:tblLook w:val="0600"/>
    </w:tblPr>
    <w:tblGrid>
      <w:gridCol w:w="2472"/>
      <w:gridCol w:w="7953"/>
      <w:tblGridChange w:id="0">
        <w:tblGrid>
          <w:gridCol w:w="2472"/>
          <w:gridCol w:w="7953"/>
        </w:tblGrid>
      </w:tblGridChange>
    </w:tblGrid>
    <w:tr>
      <w:trPr>
        <w:cantSplit w:val="1"/>
        <w:tblHeader w:val="1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184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</w:rPr>
            <w:drawing>
              <wp:inline distB="0" distT="0" distL="114300" distR="114300">
                <wp:extent cx="1483995" cy="590550"/>
                <wp:effectExtent b="0" l="0" r="0" t="0"/>
                <wp:docPr id="198908324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i w:val="1"/>
              <w:color w:val="000000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i w:val="1"/>
              <w:color w:val="000000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i w:val="1"/>
        <w:color w:val="000000"/>
        <w:sz w:val="20"/>
        <w:szCs w:val="20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492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500" w:hanging="360"/>
      </w:pPr>
      <w:rPr/>
    </w:lvl>
    <w:lvl w:ilvl="2">
      <w:start w:val="0"/>
      <w:numFmt w:val="bullet"/>
      <w:lvlText w:val="•"/>
      <w:lvlJc w:val="left"/>
      <w:pPr>
        <w:ind w:left="2501" w:hanging="360"/>
      </w:pPr>
      <w:rPr/>
    </w:lvl>
    <w:lvl w:ilvl="3">
      <w:start w:val="0"/>
      <w:numFmt w:val="bullet"/>
      <w:lvlText w:val="•"/>
      <w:lvlJc w:val="left"/>
      <w:pPr>
        <w:ind w:left="3501" w:hanging="360"/>
      </w:pPr>
      <w:rPr/>
    </w:lvl>
    <w:lvl w:ilvl="4">
      <w:start w:val="0"/>
      <w:numFmt w:val="bullet"/>
      <w:lvlText w:val="•"/>
      <w:lvlJc w:val="left"/>
      <w:pPr>
        <w:ind w:left="4502" w:hanging="360"/>
      </w:pPr>
      <w:rPr/>
    </w:lvl>
    <w:lvl w:ilvl="5">
      <w:start w:val="0"/>
      <w:numFmt w:val="bullet"/>
      <w:lvlText w:val="•"/>
      <w:lvlJc w:val="left"/>
      <w:pPr>
        <w:ind w:left="5503" w:hanging="360"/>
      </w:pPr>
      <w:rPr/>
    </w:lvl>
    <w:lvl w:ilvl="6">
      <w:start w:val="0"/>
      <w:numFmt w:val="bullet"/>
      <w:lvlText w:val="•"/>
      <w:lvlJc w:val="left"/>
      <w:pPr>
        <w:ind w:left="6503" w:hanging="360"/>
      </w:pPr>
      <w:rPr/>
    </w:lvl>
    <w:lvl w:ilvl="7">
      <w:start w:val="0"/>
      <w:numFmt w:val="bullet"/>
      <w:lvlText w:val="•"/>
      <w:lvlJc w:val="left"/>
      <w:pPr>
        <w:ind w:left="7504" w:hanging="360"/>
      </w:pPr>
      <w:rPr/>
    </w:lvl>
    <w:lvl w:ilvl="8">
      <w:start w:val="0"/>
      <w:numFmt w:val="bullet"/>
      <w:lvlText w:val="•"/>
      <w:lvlJc w:val="left"/>
      <w:pPr>
        <w:ind w:left="850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uiPriority w:val="9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uiPriority w:val="9"/>
    <w:semiHidden w:val="1"/>
    <w:unhideWhenUsed w:val="1"/>
    <w:qFormat w:val="1"/>
    <w:rsid w:val="00DD3A5B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</w:rPr>
  </w:style>
  <w:style w:type="paragraph" w:styleId="Titolo3">
    <w:name w:val="heading 3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</w:rPr>
  </w:style>
  <w:style w:type="paragraph" w:styleId="Titolo5">
    <w:name w:val="heading 5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uiPriority w:val="10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DD3A5B"/>
  </w:style>
  <w:style w:type="table" w:styleId="TableNormal2" w:customStyle="1">
    <w:name w:val="Table Normal"/>
    <w:rsid w:val="00DD3A5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DD3A5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rsid w:val="00DD3A5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53A0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53A0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53A0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53A00"/>
  </w:style>
  <w:style w:type="paragraph" w:styleId="Pidipagina">
    <w:name w:val="footer"/>
    <w:basedOn w:val="Normale"/>
    <w:link w:val="PidipaginaCarattere"/>
    <w:uiPriority w:val="99"/>
    <w:unhideWhenUsed w:val="1"/>
    <w:rsid w:val="00D53A0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53A00"/>
  </w:style>
  <w:style w:type="paragraph" w:styleId="Nessunaspaziatura">
    <w:name w:val="No Spacing"/>
    <w:uiPriority w:val="1"/>
    <w:qFormat w:val="1"/>
    <w:rsid w:val="00A7684C"/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5E052E"/>
    <w:pPr>
      <w:widowControl w:val="0"/>
      <w:autoSpaceDE w:val="0"/>
      <w:autoSpaceDN w:val="0"/>
    </w:pPr>
    <w:rPr>
      <w:rFonts w:ascii="Cambria" w:cs="Cambria" w:eastAsia="Cambria" w:hAnsi="Cambria"/>
      <w:sz w:val="22"/>
      <w:szCs w:val="22"/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E052E"/>
    <w:rPr>
      <w:rFonts w:ascii="Cambria" w:cs="Cambria" w:eastAsia="Cambria" w:hAnsi="Cambria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 w:val="1"/>
    <w:rsid w:val="005E052E"/>
    <w:pPr>
      <w:widowControl w:val="0"/>
      <w:autoSpaceDE w:val="0"/>
      <w:autoSpaceDN w:val="0"/>
      <w:ind w:left="492" w:hanging="361"/>
    </w:pPr>
    <w:rPr>
      <w:rFonts w:ascii="Cambria" w:cs="Cambria" w:eastAsia="Cambria" w:hAnsi="Cambria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BMARxJWS6P6fEpaRUJzWQ31mKA==">CgMxLjA4AHIhMVV1aXdPLVZvS25SUDhkcC1SVDhEb3BPSkJWbXhJMnRM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2023-09-01T16:48:00Z</dcterms:created>
  <dc:creator>mariella</dc:creator>
</cp:coreProperties>
</file>