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44DA" w:rsidRDefault="0069583F">
      <w:pPr>
        <w:pStyle w:val="normal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RELAZIONE FINALE FIGURE DI SISTEMA/COMMISSIONE/… a.s. 20</w:t>
      </w:r>
      <w:r w:rsidR="00465B13">
        <w:rPr>
          <w:rFonts w:ascii="Tahoma" w:eastAsia="Tahoma" w:hAnsi="Tahoma" w:cs="Tahoma"/>
          <w:b/>
          <w:sz w:val="22"/>
          <w:szCs w:val="22"/>
        </w:rPr>
        <w:t>____</w:t>
      </w:r>
      <w:r>
        <w:rPr>
          <w:rFonts w:ascii="Tahoma" w:eastAsia="Tahoma" w:hAnsi="Tahoma" w:cs="Tahoma"/>
          <w:b/>
          <w:sz w:val="22"/>
          <w:szCs w:val="22"/>
        </w:rPr>
        <w:t>-</w:t>
      </w:r>
      <w:r w:rsidR="00465B13">
        <w:rPr>
          <w:rFonts w:ascii="Tahoma" w:eastAsia="Tahoma" w:hAnsi="Tahoma" w:cs="Tahoma"/>
          <w:b/>
          <w:sz w:val="22"/>
          <w:szCs w:val="22"/>
        </w:rPr>
        <w:t xml:space="preserve"> ___</w:t>
      </w:r>
      <w:r>
        <w:rPr>
          <w:rFonts w:ascii="Tahoma" w:eastAsia="Tahoma" w:hAnsi="Tahoma" w:cs="Tahoma"/>
          <w:b/>
          <w:sz w:val="22"/>
          <w:szCs w:val="22"/>
        </w:rPr>
        <w:t xml:space="preserve">   </w:t>
      </w:r>
    </w:p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844DA">
      <w:pPr>
        <w:pStyle w:val="normal"/>
        <w:spacing w:line="276" w:lineRule="auto"/>
        <w:rPr>
          <w:rFonts w:ascii="Tahoma" w:eastAsia="Tahoma" w:hAnsi="Tahoma" w:cs="Tahoma"/>
          <w:sz w:val="22"/>
          <w:szCs w:val="22"/>
        </w:rPr>
      </w:pPr>
    </w:p>
    <w:p w:rsidR="006844DA" w:rsidRDefault="0069583F">
      <w:pPr>
        <w:pStyle w:val="normal"/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Docente _______________________     Funzione assegnata __________________________</w:t>
      </w:r>
    </w:p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9583F">
      <w:pPr>
        <w:pStyle w:val="normal"/>
        <w:numPr>
          <w:ilvl w:val="0"/>
          <w:numId w:val="1"/>
        </w:numPr>
        <w:spacing w:line="259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OBIETTIVI </w:t>
      </w:r>
    </w:p>
    <w:p w:rsidR="006844DA" w:rsidRDefault="006844DA">
      <w:pPr>
        <w:pStyle w:val="normal"/>
        <w:spacing w:after="160" w:line="259" w:lineRule="auto"/>
        <w:ind w:left="720"/>
        <w:rPr>
          <w:rFonts w:ascii="Tahoma" w:eastAsia="Tahoma" w:hAnsi="Tahoma" w:cs="Tahoma"/>
          <w:sz w:val="22"/>
          <w:szCs w:val="22"/>
        </w:rPr>
      </w:pPr>
    </w:p>
    <w:tbl>
      <w:tblPr>
        <w:tblStyle w:val="a"/>
        <w:tblW w:w="97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61"/>
        <w:gridCol w:w="4992"/>
      </w:tblGrid>
      <w:tr w:rsidR="006844DA">
        <w:trPr>
          <w:cantSplit/>
          <w:trHeight w:val="191"/>
          <w:tblHeader/>
          <w:jc w:val="center"/>
        </w:trPr>
        <w:tc>
          <w:tcPr>
            <w:tcW w:w="4761" w:type="dxa"/>
          </w:tcPr>
          <w:p w:rsidR="006844DA" w:rsidRDefault="0069583F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Obiettivi previsti</w:t>
            </w:r>
          </w:p>
        </w:tc>
        <w:tc>
          <w:tcPr>
            <w:tcW w:w="4992" w:type="dxa"/>
          </w:tcPr>
          <w:p w:rsidR="006844DA" w:rsidRDefault="0069583F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Obiettivi raggiunti</w:t>
            </w:r>
          </w:p>
        </w:tc>
      </w:tr>
      <w:tr w:rsidR="006844DA">
        <w:trPr>
          <w:cantSplit/>
          <w:trHeight w:val="844"/>
          <w:tblHeader/>
          <w:jc w:val="center"/>
        </w:trPr>
        <w:tc>
          <w:tcPr>
            <w:tcW w:w="4761" w:type="dxa"/>
          </w:tcPr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4992" w:type="dxa"/>
          </w:tcPr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9583F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2. ATTIVITÀ EFFETTUATE: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6844DA" w:rsidRDefault="0069583F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tbl>
      <w:tblPr>
        <w:tblStyle w:val="a1"/>
        <w:tblW w:w="9330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0"/>
      </w:tblGrid>
      <w:tr w:rsidR="006844DA">
        <w:trPr>
          <w:cantSplit/>
          <w:trHeight w:val="1405"/>
          <w:tblHeader/>
        </w:trPr>
        <w:tc>
          <w:tcPr>
            <w:tcW w:w="9330" w:type="dxa"/>
            <w:tcBorders>
              <w:bottom w:val="single" w:sz="4" w:space="0" w:color="000000"/>
            </w:tcBorders>
            <w:vAlign w:val="center"/>
          </w:tcPr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6844DA" w:rsidRDefault="006844DA">
      <w:pPr>
        <w:pStyle w:val="normal"/>
        <w:rPr>
          <w:rFonts w:ascii="Tahoma" w:eastAsia="Tahoma" w:hAnsi="Tahoma" w:cs="Tahoma"/>
          <w:smallCaps/>
          <w:sz w:val="22"/>
          <w:szCs w:val="22"/>
        </w:rPr>
      </w:pPr>
    </w:p>
    <w:p w:rsidR="006844DA" w:rsidRDefault="0069583F">
      <w:pPr>
        <w:pStyle w:val="normal"/>
        <w:rPr>
          <w:rFonts w:ascii="Tahoma" w:eastAsia="Tahoma" w:hAnsi="Tahoma" w:cs="Tahoma"/>
          <w:smallCaps/>
          <w:sz w:val="22"/>
          <w:szCs w:val="22"/>
        </w:rPr>
      </w:pPr>
      <w:r>
        <w:rPr>
          <w:rFonts w:ascii="Tahoma" w:eastAsia="Tahoma" w:hAnsi="Tahoma" w:cs="Tahoma"/>
          <w:smallCaps/>
          <w:sz w:val="22"/>
          <w:szCs w:val="22"/>
        </w:rPr>
        <w:t>3. EVENTUALI VARIAZIONI RISPETTO ALLA PROGRAMMAZIONE INIZIALE</w:t>
      </w:r>
    </w:p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tbl>
      <w:tblPr>
        <w:tblStyle w:val="a2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6844DA">
        <w:trPr>
          <w:cantSplit/>
          <w:trHeight w:val="1220"/>
          <w:tblHeader/>
          <w:jc w:val="center"/>
        </w:trPr>
        <w:tc>
          <w:tcPr>
            <w:tcW w:w="9854" w:type="dxa"/>
            <w:tcBorders>
              <w:bottom w:val="single" w:sz="4" w:space="0" w:color="000000"/>
            </w:tcBorders>
            <w:vAlign w:val="center"/>
          </w:tcPr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9583F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3. FORME di MONITORAGGIO e VERIFICA (se effettuate):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tbl>
      <w:tblPr>
        <w:tblStyle w:val="a3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6844DA">
        <w:trPr>
          <w:cantSplit/>
          <w:trHeight w:val="803"/>
          <w:tblHeader/>
          <w:jc w:val="center"/>
        </w:trPr>
        <w:tc>
          <w:tcPr>
            <w:tcW w:w="9854" w:type="dxa"/>
            <w:tcBorders>
              <w:bottom w:val="single" w:sz="4" w:space="0" w:color="000000"/>
            </w:tcBorders>
            <w:vAlign w:val="center"/>
          </w:tcPr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9583F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4. VALUTAZIONE SINTETICA E PROPOSTE per IL PROSSIMO ANNO SCOLASTICO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tbl>
      <w:tblPr>
        <w:tblStyle w:val="a4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6844DA">
        <w:trPr>
          <w:cantSplit/>
          <w:trHeight w:val="1220"/>
          <w:tblHeader/>
          <w:jc w:val="center"/>
        </w:trPr>
        <w:tc>
          <w:tcPr>
            <w:tcW w:w="9854" w:type="dxa"/>
            <w:tcBorders>
              <w:bottom w:val="single" w:sz="4" w:space="0" w:color="000000"/>
            </w:tcBorders>
            <w:vAlign w:val="center"/>
          </w:tcPr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6844DA" w:rsidRDefault="006844DA">
            <w:pPr>
              <w:pStyle w:val="normal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9583F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Data: Livorno, </w:t>
      </w:r>
      <w:r w:rsidR="00465B13">
        <w:rPr>
          <w:rFonts w:ascii="Tahoma" w:eastAsia="Tahoma" w:hAnsi="Tahoma" w:cs="Tahoma"/>
          <w:sz w:val="22"/>
          <w:szCs w:val="22"/>
        </w:rPr>
        <w:tab/>
      </w:r>
      <w:r w:rsidR="00465B13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   Il/La Docente </w:t>
      </w:r>
    </w:p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9583F">
      <w:pPr>
        <w:pStyle w:val="normal"/>
        <w:ind w:left="637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</w:t>
      </w:r>
    </w:p>
    <w:p w:rsidR="006844DA" w:rsidRDefault="006844DA">
      <w:pPr>
        <w:pStyle w:val="normal"/>
        <w:jc w:val="both"/>
        <w:rPr>
          <w:rFonts w:ascii="Tahoma" w:eastAsia="Tahoma" w:hAnsi="Tahoma" w:cs="Tahoma"/>
          <w:sz w:val="22"/>
          <w:szCs w:val="22"/>
        </w:rPr>
      </w:pPr>
    </w:p>
    <w:p w:rsidR="006844DA" w:rsidRDefault="006844DA">
      <w:pPr>
        <w:pStyle w:val="normal"/>
        <w:rPr>
          <w:rFonts w:ascii="Tahoma" w:eastAsia="Tahoma" w:hAnsi="Tahoma" w:cs="Tahoma"/>
          <w:sz w:val="22"/>
          <w:szCs w:val="22"/>
        </w:rPr>
      </w:pPr>
    </w:p>
    <w:p w:rsidR="006844DA" w:rsidRDefault="0069583F">
      <w:pPr>
        <w:pStyle w:val="normal"/>
        <w:ind w:right="26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6844DA" w:rsidRDefault="006844DA">
      <w:pPr>
        <w:pStyle w:val="normal"/>
        <w:tabs>
          <w:tab w:val="left" w:pos="5520"/>
        </w:tabs>
        <w:spacing w:before="240" w:after="240"/>
        <w:ind w:left="5244" w:right="-18"/>
        <w:jc w:val="center"/>
        <w:rPr>
          <w:rFonts w:ascii="Tahoma" w:eastAsia="Tahoma" w:hAnsi="Tahoma" w:cs="Tahoma"/>
          <w:sz w:val="22"/>
          <w:szCs w:val="22"/>
        </w:rPr>
      </w:pPr>
    </w:p>
    <w:p w:rsidR="006844DA" w:rsidRDefault="006844DA">
      <w:pPr>
        <w:pStyle w:val="normal"/>
        <w:tabs>
          <w:tab w:val="left" w:pos="6096"/>
        </w:tabs>
        <w:spacing w:line="276" w:lineRule="auto"/>
        <w:rPr>
          <w:rFonts w:ascii="Tahoma" w:eastAsia="Tahoma" w:hAnsi="Tahoma" w:cs="Tahoma"/>
          <w:sz w:val="22"/>
          <w:szCs w:val="22"/>
        </w:rPr>
      </w:pPr>
    </w:p>
    <w:sectPr w:rsidR="006844DA" w:rsidSect="00684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3F" w:rsidRDefault="0069583F" w:rsidP="006844DA">
      <w:pPr>
        <w:ind w:hanging="2"/>
      </w:pPr>
      <w:r>
        <w:separator/>
      </w:r>
    </w:p>
  </w:endnote>
  <w:endnote w:type="continuationSeparator" w:id="1">
    <w:p w:rsidR="0069583F" w:rsidRDefault="0069583F" w:rsidP="006844DA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DA" w:rsidRDefault="006844D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DA" w:rsidRDefault="006844D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rFonts w:ascii="Arial" w:eastAsia="Arial" w:hAnsi="Arial" w:cs="Arial"/>
        <w:sz w:val="20"/>
        <w:szCs w:val="20"/>
      </w:rPr>
    </w:pPr>
  </w:p>
  <w:p w:rsidR="006844DA" w:rsidRDefault="0069583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rPr>
        <w:rFonts w:ascii="Arial" w:eastAsia="Arial" w:hAnsi="Arial" w:cs="Arial"/>
        <w:sz w:val="18"/>
        <w:szCs w:val="18"/>
      </w:rPr>
      <w:t>Cod. Fiscale</w:t>
    </w:r>
    <w:r>
      <w:rPr>
        <w:rFonts w:ascii="Arial" w:eastAsia="Arial" w:hAnsi="Arial" w:cs="Arial"/>
        <w:i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92144950497</w:t>
    </w:r>
    <w:r>
      <w:rPr>
        <w:rFonts w:ascii="Arial" w:eastAsia="Arial" w:hAnsi="Arial" w:cs="Arial"/>
        <w:i/>
        <w:sz w:val="18"/>
        <w:szCs w:val="18"/>
      </w:rPr>
      <w:t xml:space="preserve"> - </w:t>
    </w:r>
    <w:r>
      <w:rPr>
        <w:rFonts w:ascii="Arial" w:eastAsia="Arial" w:hAnsi="Arial" w:cs="Arial"/>
        <w:sz w:val="18"/>
        <w:szCs w:val="18"/>
      </w:rPr>
      <w:t xml:space="preserve">Cod. Meccanografico LIIC82300E    </w:t>
    </w:r>
    <w:r>
      <w:rPr>
        <w:rFonts w:ascii="Arial" w:eastAsia="Arial" w:hAnsi="Arial" w:cs="Arial"/>
        <w:sz w:val="20"/>
        <w:szCs w:val="20"/>
      </w:rPr>
      <w:t xml:space="preserve">                       </w:t>
    </w:r>
    <w:r>
      <w:rPr>
        <w:rFonts w:ascii="Arial" w:eastAsia="Arial" w:hAnsi="Arial" w:cs="Arial"/>
        <w:sz w:val="20"/>
        <w:szCs w:val="20"/>
      </w:rPr>
      <w:tab/>
    </w:r>
    <w:r w:rsidR="006844DA">
      <w:fldChar w:fldCharType="begin"/>
    </w:r>
    <w:r>
      <w:instrText>PAGE</w:instrText>
    </w:r>
    <w:r w:rsidR="00465B13">
      <w:fldChar w:fldCharType="separate"/>
    </w:r>
    <w:r w:rsidR="00465B13">
      <w:rPr>
        <w:noProof/>
      </w:rPr>
      <w:t>1</w:t>
    </w:r>
    <w:r w:rsidR="006844DA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DA" w:rsidRDefault="006844D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3F" w:rsidRDefault="0069583F" w:rsidP="006844DA">
      <w:pPr>
        <w:ind w:hanging="2"/>
      </w:pPr>
      <w:r>
        <w:separator/>
      </w:r>
    </w:p>
  </w:footnote>
  <w:footnote w:type="continuationSeparator" w:id="1">
    <w:p w:rsidR="0069583F" w:rsidRDefault="0069583F" w:rsidP="006844DA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DA" w:rsidRDefault="006844D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DA" w:rsidRDefault="006844DA">
    <w:pPr>
      <w:pStyle w:val="normal"/>
      <w:widowControl w:val="0"/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5"/>
      <w:tblW w:w="10425" w:type="dxa"/>
      <w:jc w:val="center"/>
      <w:tblInd w:w="0" w:type="dxa"/>
      <w:tblLayout w:type="fixed"/>
      <w:tblLook w:val="0600"/>
    </w:tblPr>
    <w:tblGrid>
      <w:gridCol w:w="2472"/>
      <w:gridCol w:w="7953"/>
    </w:tblGrid>
    <w:tr w:rsidR="006844DA">
      <w:trPr>
        <w:cantSplit/>
        <w:tblHeader/>
        <w:jc w:val="center"/>
      </w:trPr>
      <w:tc>
        <w:tcPr>
          <w:tcW w:w="2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844DA" w:rsidRDefault="0069583F">
          <w:pPr>
            <w:pStyle w:val="normal"/>
            <w:ind w:right="184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114300" distR="114300">
                <wp:extent cx="1483995" cy="59055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6844DA" w:rsidRDefault="0069583F">
          <w:pPr>
            <w:pStyle w:val="normal"/>
            <w:ind w:right="532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  <w:t>ISTITUTO COMPRENSIVO</w:t>
          </w:r>
        </w:p>
        <w:p w:rsidR="006844DA" w:rsidRDefault="0069583F">
          <w:pPr>
            <w:pStyle w:val="normal"/>
            <w:ind w:right="532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  <w:t>“G. BARTOLENA”</w:t>
          </w:r>
        </w:p>
        <w:p w:rsidR="006844DA" w:rsidRDefault="0069583F">
          <w:pPr>
            <w:pStyle w:val="normal"/>
            <w:ind w:right="53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Via Michel, 8 – 57128 LIVORNO, Tel: 0586/588711 </w:t>
          </w:r>
        </w:p>
        <w:p w:rsidR="006844DA" w:rsidRDefault="0069583F">
          <w:pPr>
            <w:pStyle w:val="normal"/>
            <w:ind w:right="532"/>
            <w:jc w:val="center"/>
            <w:rPr>
              <w:rFonts w:ascii="Arial" w:eastAsia="Arial" w:hAnsi="Arial" w:cs="Arial"/>
              <w:i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 xml:space="preserve">PEO: </w:t>
          </w:r>
          <w:hyperlink r:id="rI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LIIC82300E@istruzione.it</w:t>
            </w:r>
          </w:hyperlink>
          <w:r>
            <w:rPr>
              <w:rFonts w:ascii="Arial" w:eastAsia="Arial" w:hAnsi="Arial" w:cs="Arial"/>
              <w:i/>
              <w:sz w:val="20"/>
              <w:szCs w:val="20"/>
            </w:rPr>
            <w:t xml:space="preserve">  - PEC: </w:t>
          </w:r>
          <w:hyperlink r:id="rId3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LIIC82300E@pec.istruzione.it</w:t>
            </w:r>
          </w:hyperlink>
        </w:p>
        <w:p w:rsidR="006844DA" w:rsidRDefault="0069583F">
          <w:pPr>
            <w:pStyle w:val="normal"/>
            <w:ind w:right="532"/>
            <w:jc w:val="center"/>
            <w:rPr>
              <w:rFonts w:ascii="Arial" w:eastAsia="Arial" w:hAnsi="Arial" w:cs="Arial"/>
              <w:i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 xml:space="preserve">sito web </w:t>
          </w:r>
          <w:hyperlink r:id="rId4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www.scuolabartolena.edu.it</w:t>
            </w:r>
          </w:hyperlink>
        </w:p>
      </w:tc>
    </w:tr>
  </w:tbl>
  <w:p w:rsidR="006844DA" w:rsidRDefault="006844DA">
    <w:pPr>
      <w:pStyle w:val="normal"/>
      <w:rPr>
        <w:rFonts w:ascii="Arial" w:eastAsia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DA" w:rsidRDefault="006844D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103"/>
    <w:multiLevelType w:val="multilevel"/>
    <w:tmpl w:val="36CA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4DA"/>
    <w:rsid w:val="00465B13"/>
    <w:rsid w:val="006844DA"/>
    <w:rsid w:val="0069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844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844DA"/>
    <w:pPr>
      <w:keepNext/>
      <w:outlineLvl w:val="1"/>
    </w:pPr>
    <w:rPr>
      <w:b/>
    </w:rPr>
  </w:style>
  <w:style w:type="paragraph" w:styleId="Titolo3">
    <w:name w:val="heading 3"/>
    <w:basedOn w:val="normal"/>
    <w:next w:val="normal"/>
    <w:rsid w:val="006844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844D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6844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844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844DA"/>
  </w:style>
  <w:style w:type="table" w:customStyle="1" w:styleId="TableNormal">
    <w:name w:val="Table Normal"/>
    <w:rsid w:val="006844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844D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844D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844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6844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6844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6844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6844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6844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6844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B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IC82300E@pec.istruzione.it" TargetMode="External"/><Relationship Id="rId2" Type="http://schemas.openxmlformats.org/officeDocument/2006/relationships/hyperlink" Target="mailto:LIIC82300E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cuolabartole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2</cp:revision>
  <dcterms:created xsi:type="dcterms:W3CDTF">2024-09-01T21:52:00Z</dcterms:created>
  <dcterms:modified xsi:type="dcterms:W3CDTF">2024-09-01T21:52:00Z</dcterms:modified>
</cp:coreProperties>
</file>